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B37" w:rsidRPr="00782B37" w:rsidRDefault="00782B37" w:rsidP="00782B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6"/>
          <w:szCs w:val="36"/>
          <w:lang w:val="de-DE"/>
        </w:rPr>
      </w:pPr>
      <w:r w:rsidRPr="00782B37">
        <w:rPr>
          <w:rFonts w:ascii="Times New Roman" w:eastAsia="Times New Roman" w:hAnsi="Times New Roman" w:cs="Times New Roman"/>
          <w:color w:val="222222"/>
          <w:sz w:val="36"/>
          <w:szCs w:val="36"/>
          <w:lang w:val="de-DE"/>
        </w:rPr>
        <w:t>Wirtschaftliche Aspekte</w:t>
      </w:r>
    </w:p>
    <w:p w:rsidR="00782B37" w:rsidRPr="00782B37" w:rsidRDefault="00782B37" w:rsidP="00782B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7"/>
          <w:szCs w:val="27"/>
          <w:lang w:val="de-DE"/>
        </w:rPr>
      </w:pPr>
    </w:p>
    <w:p w:rsidR="00924E6B" w:rsidRPr="00782B37" w:rsidRDefault="00924E6B" w:rsidP="00782B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27"/>
          <w:szCs w:val="27"/>
          <w:u w:val="single"/>
          <w:lang w:val="de-DE"/>
        </w:rPr>
      </w:pPr>
      <w:r w:rsidRPr="00782B37">
        <w:rPr>
          <w:rFonts w:ascii="Times New Roman" w:eastAsia="Times New Roman" w:hAnsi="Times New Roman" w:cs="Times New Roman"/>
          <w:color w:val="222222"/>
          <w:sz w:val="27"/>
          <w:szCs w:val="27"/>
          <w:lang w:val="de-DE"/>
        </w:rPr>
        <w:fldChar w:fldCharType="begin"/>
      </w:r>
      <w:r w:rsidRPr="00782B37">
        <w:rPr>
          <w:rFonts w:ascii="Times New Roman" w:eastAsia="Times New Roman" w:hAnsi="Times New Roman" w:cs="Times New Roman"/>
          <w:color w:val="222222"/>
          <w:sz w:val="27"/>
          <w:szCs w:val="27"/>
          <w:lang w:val="de-DE"/>
        </w:rPr>
        <w:instrText xml:space="preserve"> HYPERLINK "http://images.google.de/imgres?imgurl=http%3A%2F%2Fstatic.wirtschaftsblatt.at%2Fimages%2Fuploads_600%2F1%2F2%2F0%2F4931872%2FBrse-in-FrankfurtMain---Dax-unter-10000-Punkten_1456234912126859.jpg&amp;imgrefurl=http%3A%2F%2Fwirtschaftsblatt.at%2Fhome%2Fboerse%2Feuropa%2F4931872%2FDeutsche-Borse-und-Londoner-LSE-sprechen-uber-Fusion&amp;h=405&amp;w=600&amp;tbnid=zVMvbH_RdijqxM%3A&amp;docid=ynQY2hlibQunxM&amp;ei=OWz5VuKZEoWze4nWpfAN&amp;tbm=isch&amp;iact=rc&amp;uact=3&amp;dur=4527&amp;page=11&amp;start=130&amp;ndsp=12&amp;ved=0ahUKEwiimvWc9uPLAhWF2R4KHQlrCd44ZBCtAwhfMB4" </w:instrText>
      </w:r>
      <w:r w:rsidRPr="00782B37">
        <w:rPr>
          <w:rFonts w:ascii="Times New Roman" w:eastAsia="Times New Roman" w:hAnsi="Times New Roman" w:cs="Times New Roman"/>
          <w:color w:val="222222"/>
          <w:sz w:val="27"/>
          <w:szCs w:val="27"/>
          <w:lang w:val="de-DE"/>
        </w:rPr>
        <w:fldChar w:fldCharType="separate"/>
      </w:r>
      <w:r w:rsidRPr="00782B37">
        <w:rPr>
          <w:rFonts w:ascii="Times New Roman" w:eastAsia="Times New Roman" w:hAnsi="Times New Roman" w:cs="Times New Roman"/>
          <w:noProof/>
          <w:color w:val="0000FF"/>
          <w:sz w:val="27"/>
          <w:szCs w:val="27"/>
        </w:rPr>
        <w:drawing>
          <wp:inline distT="0" distB="0" distL="0" distR="0" wp14:anchorId="634BBE51" wp14:editId="6BD11B64">
            <wp:extent cx="4451642" cy="3000375"/>
            <wp:effectExtent l="0" t="0" r="6350" b="0"/>
            <wp:docPr id="1" name="Picture 1" descr="Bildergebnis für Deutsche Börs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Deutsche Börs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0820" cy="302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E6B" w:rsidRPr="00782B37" w:rsidRDefault="00924E6B" w:rsidP="00782B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18"/>
          <w:szCs w:val="18"/>
          <w:lang w:val="de-DE"/>
        </w:rPr>
      </w:pPr>
      <w:r w:rsidRPr="00782B37">
        <w:rPr>
          <w:rFonts w:ascii="Times New Roman" w:eastAsia="Times New Roman" w:hAnsi="Times New Roman" w:cs="Times New Roman"/>
          <w:color w:val="222222"/>
          <w:sz w:val="27"/>
          <w:szCs w:val="27"/>
          <w:lang w:val="de-DE"/>
        </w:rPr>
        <w:fldChar w:fldCharType="end"/>
      </w:r>
      <w:r w:rsidR="00782B37" w:rsidRPr="00782B37">
        <w:rPr>
          <w:rFonts w:ascii="Times New Roman" w:eastAsia="Times New Roman" w:hAnsi="Times New Roman" w:cs="Times New Roman"/>
          <w:color w:val="222222"/>
          <w:sz w:val="18"/>
          <w:szCs w:val="18"/>
          <w:lang w:val="de-DE"/>
        </w:rPr>
        <w:t>http://wirtschaftsblatt.at/home/boerse/europa/4931872/Deutsche-Borse-und-Londoner-LSE-sprechen-uber-Fusion</w:t>
      </w:r>
    </w:p>
    <w:p w:rsidR="00924E6B" w:rsidRPr="00782B37" w:rsidRDefault="00924E6B" w:rsidP="00782B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7"/>
          <w:szCs w:val="27"/>
          <w:lang w:val="de-DE"/>
        </w:rPr>
      </w:pPr>
    </w:p>
    <w:p w:rsidR="00E82AC0" w:rsidRPr="00AF5914" w:rsidRDefault="00AF5914" w:rsidP="00782B37">
      <w:pPr>
        <w:jc w:val="center"/>
        <w:rPr>
          <w:rFonts w:ascii="Times New Roman" w:hAnsi="Times New Roman" w:cs="Times New Roman"/>
          <w:sz w:val="28"/>
          <w:szCs w:val="28"/>
        </w:rPr>
      </w:pPr>
      <w:r w:rsidRPr="00AF5914">
        <w:rPr>
          <w:rFonts w:ascii="Times New Roman" w:hAnsi="Times New Roman" w:cs="Times New Roman"/>
          <w:sz w:val="28"/>
          <w:szCs w:val="28"/>
        </w:rPr>
        <w:t xml:space="preserve">Die Deutsche </w:t>
      </w:r>
      <w:proofErr w:type="spellStart"/>
      <w:r w:rsidRPr="00AF5914">
        <w:rPr>
          <w:rFonts w:ascii="Times New Roman" w:hAnsi="Times New Roman" w:cs="Times New Roman"/>
          <w:sz w:val="28"/>
          <w:szCs w:val="28"/>
        </w:rPr>
        <w:t>Börse</w:t>
      </w:r>
      <w:proofErr w:type="spellEnd"/>
      <w:r w:rsidRPr="00AF59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914">
        <w:rPr>
          <w:rFonts w:ascii="Times New Roman" w:hAnsi="Times New Roman" w:cs="Times New Roman"/>
          <w:sz w:val="28"/>
          <w:szCs w:val="28"/>
        </w:rPr>
        <w:t>möchte</w:t>
      </w:r>
      <w:proofErr w:type="spellEnd"/>
      <w:r w:rsidRPr="00AF5914">
        <w:rPr>
          <w:rFonts w:ascii="Times New Roman" w:hAnsi="Times New Roman" w:cs="Times New Roman"/>
          <w:sz w:val="28"/>
          <w:szCs w:val="28"/>
        </w:rPr>
        <w:t xml:space="preserve"> merge </w:t>
      </w:r>
      <w:proofErr w:type="spellStart"/>
      <w:r w:rsidRPr="00AF5914">
        <w:rPr>
          <w:rFonts w:ascii="Times New Roman" w:hAnsi="Times New Roman" w:cs="Times New Roman"/>
          <w:sz w:val="28"/>
          <w:szCs w:val="28"/>
        </w:rPr>
        <w:t>mit</w:t>
      </w:r>
      <w:proofErr w:type="spellEnd"/>
      <w:r w:rsidRPr="00AF5914">
        <w:rPr>
          <w:rFonts w:ascii="Times New Roman" w:hAnsi="Times New Roman" w:cs="Times New Roman"/>
          <w:sz w:val="28"/>
          <w:szCs w:val="28"/>
        </w:rPr>
        <w:t xml:space="preserve"> London LSE.</w:t>
      </w:r>
      <w:bookmarkStart w:id="0" w:name="_GoBack"/>
      <w:bookmarkEnd w:id="0"/>
    </w:p>
    <w:sectPr w:rsidR="00E82AC0" w:rsidRPr="00AF59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6B"/>
    <w:rsid w:val="00782B37"/>
    <w:rsid w:val="00924E6B"/>
    <w:rsid w:val="00AF5914"/>
    <w:rsid w:val="00D76A6F"/>
    <w:rsid w:val="00E8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B39DED-5BE8-4837-BE29-549296B36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24E6B"/>
    <w:rPr>
      <w:color w:val="0000FF"/>
      <w:u w:val="single"/>
    </w:rPr>
  </w:style>
  <w:style w:type="character" w:customStyle="1" w:styleId="rgilmn">
    <w:name w:val="rg_ilmn"/>
    <w:basedOn w:val="DefaultParagraphFont"/>
    <w:rsid w:val="00924E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6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127135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84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1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6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199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321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611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967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643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543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481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1853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7995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2052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8116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45823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images.google.de/imgres?imgurl=http://static.wirtschaftsblatt.at/images/uploads_600/1/2/0/4931872/Brse-in-FrankfurtMain---Dax-unter-10000-Punkten_1456234912126859.jpg&amp;imgrefurl=http://wirtschaftsblatt.at/home/boerse/europa/4931872/Deutsche-Borse-und-Londoner-LSE-sprechen-uber-Fusion&amp;h=405&amp;w=600&amp;tbnid=zVMvbH_RdijqxM:&amp;docid=ynQY2hlibQunxM&amp;ei=OWz5VuKZEoWze4nWpfAN&amp;tbm=isch&amp;iact=rc&amp;uact=3&amp;dur=4527&amp;page=11&amp;start=130&amp;ndsp=12&amp;ved=0ahUKEwiimvWc9uPLAhWF2R4KHQlrCd44ZBCtAwhfMB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FULTZ SHELBY TAYLOR</dc:creator>
  <cp:keywords/>
  <dc:description/>
  <cp:lastModifiedBy>Shelby Fultz</cp:lastModifiedBy>
  <cp:revision>3</cp:revision>
  <dcterms:created xsi:type="dcterms:W3CDTF">2016-03-28T18:10:00Z</dcterms:created>
  <dcterms:modified xsi:type="dcterms:W3CDTF">2016-04-01T00:37:00Z</dcterms:modified>
</cp:coreProperties>
</file>